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07059638" w:rsidR="009B679A" w:rsidRPr="006C582A" w:rsidRDefault="00760531" w:rsidP="00760531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طرح دوره تغذیه کاربردی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4BFB46D2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="00B7585C">
              <w:rPr>
                <w:rFonts w:cs="B Nazanin" w:hint="cs"/>
                <w:b/>
                <w:bCs/>
                <w:rtl/>
                <w:lang w:bidi="fa-IR"/>
              </w:rPr>
              <w:t>بهداشت</w:t>
            </w:r>
          </w:p>
        </w:tc>
        <w:tc>
          <w:tcPr>
            <w:tcW w:w="4675" w:type="dxa"/>
          </w:tcPr>
          <w:p w14:paraId="108EDF79" w14:textId="7D5EDFFB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5AE1E69F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B7585C" w:rsidRPr="00B7585C">
              <w:rPr>
                <w:rFonts w:cs="B Nazanin"/>
                <w:b/>
                <w:bCs/>
                <w:rtl/>
                <w:lang w:bidi="fa-IR"/>
              </w:rPr>
              <w:t>تغذ</w:t>
            </w:r>
            <w:r w:rsidR="00B7585C" w:rsidRPr="00B7585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B7585C" w:rsidRPr="00B7585C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B7585C" w:rsidRPr="00B7585C">
              <w:rPr>
                <w:rFonts w:cs="B Nazanin"/>
                <w:b/>
                <w:bCs/>
                <w:rtl/>
                <w:lang w:bidi="fa-IR"/>
              </w:rPr>
              <w:t xml:space="preserve"> کاربرد</w:t>
            </w:r>
            <w:r w:rsidR="00B7585C" w:rsidRPr="00B7585C"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4675" w:type="dxa"/>
          </w:tcPr>
          <w:p w14:paraId="5DC01FD8" w14:textId="3899082A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B359D">
              <w:rPr>
                <w:rFonts w:cs="B Nazanin" w:hint="cs"/>
                <w:b/>
                <w:bCs/>
                <w:rtl/>
                <w:lang w:bidi="fa-IR"/>
              </w:rPr>
              <w:t>بهداشت عمومی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52C24" w14:paraId="33373FAA" w14:textId="77777777" w:rsidTr="00852C24">
        <w:tc>
          <w:tcPr>
            <w:tcW w:w="3116" w:type="dxa"/>
          </w:tcPr>
          <w:p w14:paraId="15A37BD5" w14:textId="79D0D31F" w:rsidR="00852C24" w:rsidRDefault="00852C2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B7585C" w:rsidRPr="00B7585C">
              <w:rPr>
                <w:rFonts w:cs="B Nazanin"/>
                <w:b/>
                <w:bCs/>
                <w:rtl/>
                <w:lang w:bidi="fa-IR"/>
              </w:rPr>
              <w:t>تغذ</w:t>
            </w:r>
            <w:r w:rsidR="00B7585C" w:rsidRPr="00B7585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B7585C" w:rsidRPr="00B7585C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B7585C" w:rsidRPr="00B7585C">
              <w:rPr>
                <w:rFonts w:cs="B Nazanin"/>
                <w:b/>
                <w:bCs/>
                <w:rtl/>
                <w:lang w:bidi="fa-IR"/>
              </w:rPr>
              <w:t xml:space="preserve"> کاربرد</w:t>
            </w:r>
            <w:r w:rsidR="00B7585C" w:rsidRPr="00B7585C"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3117" w:type="dxa"/>
          </w:tcPr>
          <w:p w14:paraId="3BD26336" w14:textId="43E8F500" w:rsidR="00852C24" w:rsidRDefault="00852C2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۲</w:t>
            </w:r>
          </w:p>
        </w:tc>
        <w:tc>
          <w:tcPr>
            <w:tcW w:w="3117" w:type="dxa"/>
          </w:tcPr>
          <w:p w14:paraId="1134D760" w14:textId="672BF827" w:rsidR="00852C24" w:rsidRDefault="00852C2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047A51CB" w:rsidR="00216518" w:rsidRDefault="00216518" w:rsidP="00E10BC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E10BC1">
              <w:rPr>
                <w:rFonts w:cs="B Nazanin" w:hint="cs"/>
                <w:b/>
                <w:bCs/>
                <w:rtl/>
                <w:lang w:bidi="fa-IR"/>
              </w:rPr>
              <w:t xml:space="preserve">سه </w:t>
            </w:r>
            <w:r w:rsidR="00195582">
              <w:rPr>
                <w:rFonts w:cs="B Nazanin" w:hint="cs"/>
                <w:b/>
                <w:bCs/>
                <w:rtl/>
                <w:lang w:bidi="fa-IR"/>
              </w:rPr>
              <w:t>شنبه‌</w:t>
            </w:r>
            <w:r w:rsidR="00E176D7">
              <w:rPr>
                <w:rFonts w:cs="B Nazanin"/>
                <w:b/>
                <w:bCs/>
                <w:rtl/>
                <w:lang w:bidi="fa-IR"/>
              </w:rPr>
              <w:t xml:space="preserve">ها ساعت </w:t>
            </w:r>
            <w:r w:rsidR="00E176D7">
              <w:rPr>
                <w:rFonts w:cs="B Nazanin" w:hint="cs"/>
                <w:b/>
                <w:bCs/>
                <w:rtl/>
                <w:lang w:bidi="fa-IR"/>
              </w:rPr>
              <w:t>13 الی 15</w:t>
            </w:r>
            <w:r w:rsidR="000A5B5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176D7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910011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10BC1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4FED5916" w14:textId="77777777" w:rsidR="00216518" w:rsidRDefault="00216518" w:rsidP="006C582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5F7F7EA7" w14:textId="33DA5CB6" w:rsidR="00216518" w:rsidRPr="00FD18E4" w:rsidRDefault="00120CB8" w:rsidP="00E10BC1">
            <w:pPr>
              <w:bidi/>
              <w:rPr>
                <w:rFonts w:cs="B Nazanin"/>
                <w:rtl/>
                <w:lang w:bidi="fa-IR"/>
              </w:rPr>
            </w:pPr>
            <w:r w:rsidRPr="00120CB8">
              <w:rPr>
                <w:rFonts w:cs="B Nazanin"/>
                <w:b/>
                <w:bCs/>
                <w:rtl/>
                <w:lang w:bidi="fa-IR"/>
              </w:rPr>
              <w:t>دکتر</w:t>
            </w:r>
            <w:r w:rsidR="00E10BC1">
              <w:rPr>
                <w:rFonts w:cs="B Nazanin" w:hint="cs"/>
                <w:b/>
                <w:bCs/>
                <w:rtl/>
                <w:lang w:bidi="fa-IR"/>
              </w:rPr>
              <w:t xml:space="preserve"> غلامعلی</w:t>
            </w:r>
            <w:r w:rsidRPr="00120CB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E10BC1">
              <w:rPr>
                <w:rFonts w:cs="B Nazanin" w:hint="cs"/>
                <w:b/>
                <w:bCs/>
                <w:rtl/>
                <w:lang w:bidi="fa-IR"/>
              </w:rPr>
              <w:t>جاودان (2 واحد)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7DD79BB8" w:rsidR="00216518" w:rsidRDefault="00216518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E10BC1">
              <w:rPr>
                <w:rFonts w:cs="B Nazanin"/>
                <w:b/>
                <w:bCs/>
                <w:rtl/>
                <w:lang w:bidi="fa-IR"/>
              </w:rPr>
              <w:t xml:space="preserve">دکتر </w:t>
            </w:r>
            <w:r w:rsidR="00E10BC1">
              <w:rPr>
                <w:rFonts w:cs="B Nazanin" w:hint="cs"/>
                <w:b/>
                <w:bCs/>
                <w:rtl/>
                <w:lang w:bidi="fa-IR"/>
              </w:rPr>
              <w:t>جاودان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31B5D848" w:rsidR="00BF51A1" w:rsidRDefault="00216518" w:rsidP="00195582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5AFDC08D" w:rsidR="00216518" w:rsidRDefault="00216518" w:rsidP="00BF51A1">
            <w:pPr>
              <w:bidi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49111AB3" w:rsidR="00216518" w:rsidRPr="00CE326F" w:rsidRDefault="00216518" w:rsidP="00CE326F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CD76FE"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CD76FE"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CD76FE"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نقش و اهم</w:t>
            </w:r>
            <w:r w:rsidR="00CD76FE"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D76FE"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="00CD76FE"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تغذ</w:t>
            </w:r>
            <w:r w:rsidR="00CD76FE"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D76FE"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CD76FE"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بهداشت و سلامت جامعه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7777777" w:rsidR="00216518" w:rsidRDefault="00216518" w:rsidP="00216518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372AFEDF" w14:textId="231A74B9" w:rsidR="00CD76FE" w:rsidRPr="00CD76FE" w:rsidRDefault="00CD76FE" w:rsidP="00CD76FE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اصول تغذ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مفاه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پا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  <w:p w14:paraId="07807E31" w14:textId="15CC33EF" w:rsidR="00CD76FE" w:rsidRPr="00CD76FE" w:rsidRDefault="00CD76FE" w:rsidP="00195582">
            <w:pPr>
              <w:bidi/>
              <w:jc w:val="lowKashida"/>
              <w:rPr>
                <w:rFonts w:cs="B Nazanin"/>
                <w:sz w:val="24"/>
                <w:szCs w:val="24"/>
                <w:lang w:eastAsia="sl-SI" w:bidi="fa-IR"/>
              </w:rPr>
            </w:pP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195582"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195582"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195582"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آموزش تغذ</w:t>
            </w:r>
            <w:r w:rsidR="00195582"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195582"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1955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در بیماری‌های مزمن</w:t>
            </w:r>
          </w:p>
          <w:p w14:paraId="6775D4B9" w14:textId="7283160A" w:rsidR="00CD76FE" w:rsidRPr="00CD76FE" w:rsidRDefault="00CD76FE" w:rsidP="00CD76FE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تغذ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گروه‌ها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آس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ب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پذ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</w:t>
            </w:r>
          </w:p>
          <w:p w14:paraId="2E6E9C84" w14:textId="02A65D7E" w:rsidR="00CD76FE" w:rsidRPr="00CD76FE" w:rsidRDefault="00CD76FE" w:rsidP="00CD76FE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روش‌ها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ارز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اب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وضع تغذ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</w:p>
          <w:p w14:paraId="718A4128" w14:textId="77777777" w:rsidR="00CD76FE" w:rsidRDefault="00CD76FE" w:rsidP="00CD76FE">
            <w:pPr>
              <w:bidi/>
              <w:jc w:val="lowKashida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CD76F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آموزش تغذ</w:t>
            </w:r>
            <w:r w:rsidRPr="00CD76F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CD76F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</w:p>
          <w:p w14:paraId="276E6ABA" w14:textId="5FF29C1B" w:rsidR="006D5F15" w:rsidRPr="006D5F15" w:rsidRDefault="00CD76FE" w:rsidP="00CD76FE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CD76FE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eastAsia="sl-SI" w:bidi="fa-IR"/>
              </w:rPr>
              <w:lastRenderedPageBreak/>
              <w:t xml:space="preserve"> </w:t>
            </w:r>
            <w:r w:rsidR="001D17FA" w:rsidRPr="001D17F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فهرست محتوا:</w:t>
            </w:r>
          </w:p>
          <w:p w14:paraId="09499BCB" w14:textId="4E67BCFF" w:rsidR="00A673AB" w:rsidRPr="00A673AB" w:rsidRDefault="00963D3D" w:rsidP="00A673A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توصیه‌های تغذیه ای در بیماران مبتلا به پرفشاری خون و بیماری‌های قلبی عروقی</w:t>
            </w:r>
          </w:p>
          <w:p w14:paraId="67EA7975" w14:textId="77777777" w:rsidR="00A673AB" w:rsidRPr="00A673AB" w:rsidRDefault="00A673AB" w:rsidP="00A673A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در باردار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14:paraId="29427EFB" w14:textId="77777777" w:rsidR="00A673AB" w:rsidRPr="00A673AB" w:rsidRDefault="00A673AB" w:rsidP="00A673A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در ش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رده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و فوا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د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استفاده از ش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مادر</w:t>
            </w:r>
          </w:p>
          <w:p w14:paraId="770E3839" w14:textId="77777777" w:rsidR="00A673AB" w:rsidRPr="00A673AB" w:rsidRDefault="00A673AB" w:rsidP="00A673A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در نوزاد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کودک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و نوجوان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  <w:p w14:paraId="778FE920" w14:textId="77777777" w:rsidR="00A673AB" w:rsidRPr="00A673AB" w:rsidRDefault="00A673AB" w:rsidP="00A673A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در دوران بزرگسال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و سالمند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  <w:p w14:paraId="66EF6BBB" w14:textId="77777777" w:rsidR="00A673AB" w:rsidRPr="00A673AB" w:rsidRDefault="00A673AB" w:rsidP="00A673A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کم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خون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و توص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ه‌ها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مرتبط با آن</w:t>
            </w:r>
          </w:p>
          <w:p w14:paraId="0A04CF8F" w14:textId="77777777" w:rsidR="00A673AB" w:rsidRPr="00A673AB" w:rsidRDefault="00A673AB" w:rsidP="00A673A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ارز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وضع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(روش‌ها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تن سنج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مصرف مواد غذا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759B66A1" w14:textId="77777777" w:rsidR="00A673AB" w:rsidRPr="00A673AB" w:rsidRDefault="00A673AB" w:rsidP="00A673A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ارز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وضع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(روش‌ها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بال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و آزما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شگاه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65BD2BD7" w14:textId="77777777" w:rsidR="00A673AB" w:rsidRPr="00A673AB" w:rsidRDefault="00A673AB" w:rsidP="00A673AB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سوءتغذ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و رو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کردها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پ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شگ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از آن</w:t>
            </w:r>
          </w:p>
          <w:p w14:paraId="46EB5330" w14:textId="2547D2F7" w:rsidR="006D5F15" w:rsidRPr="002E572C" w:rsidRDefault="00A673AB" w:rsidP="00A673AB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اصول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نگه دار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مواد غذا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و مسموم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 w:hint="eastAsia"/>
                <w:sz w:val="24"/>
                <w:szCs w:val="24"/>
                <w:rtl/>
                <w:lang w:bidi="fa-IR"/>
              </w:rPr>
              <w:t>ت‌ها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673AB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A673AB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1E592A1" w14:textId="7C8431B2" w:rsidR="00D831BC" w:rsidRPr="00347C82" w:rsidRDefault="00347C82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  <w:p w14:paraId="0711DA4A" w14:textId="6478879D" w:rsidR="001D17FA" w:rsidRPr="001D17FA" w:rsidRDefault="001D17FA" w:rsidP="00203F2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5C7D3DE9" w14:textId="77777777" w:rsidR="00216518" w:rsidRDefault="00216518" w:rsidP="00216518">
      <w:pPr>
        <w:bidi/>
        <w:rPr>
          <w:rFonts w:cs="B Nazanin"/>
          <w:b/>
          <w:bCs/>
          <w:lang w:bidi="fa-IR"/>
        </w:rPr>
      </w:pPr>
      <w:proofErr w:type="gramStart"/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 xml:space="preserve"> منظور</w:t>
      </w:r>
      <w:proofErr w:type="gramEnd"/>
      <w:r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4BBCFB58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7F906FD6" w:rsidR="00216518" w:rsidRDefault="00A708EB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۵/۳۷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7535B2CB" w:rsidR="00216518" w:rsidRDefault="00A708EB" w:rsidP="00F671F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۵/۳۷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41B52B04" w:rsidR="00216518" w:rsidRDefault="002479FA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334D30F7" w:rsidR="00216518" w:rsidRDefault="002479FA" w:rsidP="00F671F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۲</w:t>
            </w:r>
            <w:r w:rsidR="00F671F7"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3A6219F8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1F01FDE9" w14:textId="15FF7D97" w:rsidR="00DD0CE7" w:rsidRDefault="00DD0CE7" w:rsidP="00452F75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کتاب کرواس ۲۰۲</w:t>
      </w:r>
      <w:r w:rsidR="00452F75">
        <w:rPr>
          <w:rFonts w:cs="B Nazanin" w:hint="cs"/>
          <w:b/>
          <w:bCs/>
          <w:rtl/>
          <w:lang w:bidi="fa-IR"/>
        </w:rPr>
        <w:t>۰</w:t>
      </w:r>
      <w:r>
        <w:rPr>
          <w:rFonts w:cs="B Nazanin" w:hint="cs"/>
          <w:b/>
          <w:bCs/>
          <w:rtl/>
          <w:lang w:bidi="fa-IR"/>
        </w:rPr>
        <w:t xml:space="preserve"> و کتاب </w:t>
      </w:r>
      <w:r w:rsidR="009A57DF" w:rsidRPr="009A57DF">
        <w:rPr>
          <w:rFonts w:cs="B Nazanin"/>
          <w:b/>
          <w:bCs/>
          <w:lang w:bidi="fa-IR"/>
        </w:rPr>
        <w:t>Modern Nutrition in health and disease</w:t>
      </w:r>
    </w:p>
    <w:p w14:paraId="2815D390" w14:textId="77777777" w:rsidR="00FF7481" w:rsidRDefault="00FF7481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br w:type="page"/>
      </w:r>
    </w:p>
    <w:p w14:paraId="656D163B" w14:textId="39B67791" w:rsidR="001900CA" w:rsidRDefault="001900CA" w:rsidP="001900C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877" w:type="dxa"/>
        <w:tblLook w:val="04A0" w:firstRow="1" w:lastRow="0" w:firstColumn="1" w:lastColumn="0" w:noHBand="0" w:noVBand="1"/>
      </w:tblPr>
      <w:tblGrid>
        <w:gridCol w:w="777"/>
        <w:gridCol w:w="1450"/>
        <w:gridCol w:w="1260"/>
        <w:gridCol w:w="3635"/>
        <w:gridCol w:w="1485"/>
        <w:gridCol w:w="1270"/>
      </w:tblGrid>
      <w:tr w:rsidR="001900CA" w14:paraId="10121061" w14:textId="77777777" w:rsidTr="00DC0B37">
        <w:tc>
          <w:tcPr>
            <w:tcW w:w="777" w:type="dxa"/>
          </w:tcPr>
          <w:p w14:paraId="24FAD351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450" w:type="dxa"/>
          </w:tcPr>
          <w:p w14:paraId="458983E5" w14:textId="77777777" w:rsidR="001900CA" w:rsidRDefault="007D344E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260" w:type="dxa"/>
          </w:tcPr>
          <w:p w14:paraId="4795CE3E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3635" w:type="dxa"/>
          </w:tcPr>
          <w:p w14:paraId="5916097F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عنوان مطلب</w:t>
            </w:r>
          </w:p>
        </w:tc>
        <w:tc>
          <w:tcPr>
            <w:tcW w:w="1485" w:type="dxa"/>
          </w:tcPr>
          <w:p w14:paraId="3D773955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روش تدریس</w:t>
            </w:r>
          </w:p>
        </w:tc>
        <w:tc>
          <w:tcPr>
            <w:tcW w:w="1270" w:type="dxa"/>
          </w:tcPr>
          <w:p w14:paraId="21DF56CF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استاد</w:t>
            </w:r>
          </w:p>
        </w:tc>
      </w:tr>
      <w:tr w:rsidR="00C25EBA" w:rsidRPr="004F7AF2" w14:paraId="54097D39" w14:textId="77777777" w:rsidTr="00DC0B37">
        <w:tc>
          <w:tcPr>
            <w:tcW w:w="777" w:type="dxa"/>
          </w:tcPr>
          <w:p w14:paraId="200B102A" w14:textId="77777777" w:rsidR="00C25EBA" w:rsidRDefault="00C25EBA" w:rsidP="00C25EBA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450" w:type="dxa"/>
          </w:tcPr>
          <w:p w14:paraId="6377D434" w14:textId="11D14C55" w:rsidR="00C25EBA" w:rsidRPr="00E2555C" w:rsidRDefault="00CD6027" w:rsidP="00C25EBA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1/7/1404</w:t>
            </w:r>
          </w:p>
        </w:tc>
        <w:tc>
          <w:tcPr>
            <w:tcW w:w="1260" w:type="dxa"/>
          </w:tcPr>
          <w:p w14:paraId="0714AA88" w14:textId="7FEEB564" w:rsidR="00C25EBA" w:rsidRPr="00764776" w:rsidRDefault="00C25EBA" w:rsidP="00C25EBA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3EDEDC81" w14:textId="3746A3A5" w:rsidR="00C25EBA" w:rsidRPr="00764776" w:rsidRDefault="00C25EBA" w:rsidP="00C25EBA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رژیم درمانی در پرفشاری خون</w:t>
            </w:r>
          </w:p>
        </w:tc>
        <w:tc>
          <w:tcPr>
            <w:tcW w:w="1485" w:type="dxa"/>
          </w:tcPr>
          <w:p w14:paraId="06BE0414" w14:textId="2B24F042" w:rsidR="00C25EBA" w:rsidRPr="00764776" w:rsidRDefault="00C25EBA" w:rsidP="00C25EB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42AF241E" w14:textId="55F85B60" w:rsidR="00C25EBA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4C3D06FE" w14:textId="77777777" w:rsidTr="00DC0B37">
        <w:tc>
          <w:tcPr>
            <w:tcW w:w="777" w:type="dxa"/>
          </w:tcPr>
          <w:p w14:paraId="0B15C3E2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50" w:type="dxa"/>
          </w:tcPr>
          <w:p w14:paraId="5D087636" w14:textId="504B7681" w:rsidR="00CD6027" w:rsidRPr="00E2555C" w:rsidRDefault="00CD6027" w:rsidP="00CD6027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8/7/1404</w:t>
            </w:r>
          </w:p>
        </w:tc>
        <w:tc>
          <w:tcPr>
            <w:tcW w:w="1260" w:type="dxa"/>
          </w:tcPr>
          <w:p w14:paraId="28ABEFE7" w14:textId="0256012E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671F352D" w14:textId="34A6F562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رژیم درمانی در بیماری‌های قلبی عروقی ۱</w:t>
            </w:r>
          </w:p>
        </w:tc>
        <w:tc>
          <w:tcPr>
            <w:tcW w:w="1485" w:type="dxa"/>
          </w:tcPr>
          <w:p w14:paraId="3347EB65" w14:textId="094E29F6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691E58AE" w14:textId="54FD2158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572748D7" w14:textId="77777777" w:rsidTr="00DC0B37">
        <w:tc>
          <w:tcPr>
            <w:tcW w:w="777" w:type="dxa"/>
          </w:tcPr>
          <w:p w14:paraId="5C421ACF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450" w:type="dxa"/>
          </w:tcPr>
          <w:p w14:paraId="6F0B5D8C" w14:textId="6364A558" w:rsidR="00CD6027" w:rsidRPr="00E2555C" w:rsidRDefault="00CD6027" w:rsidP="00CD6027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15/7/1404</w:t>
            </w:r>
          </w:p>
        </w:tc>
        <w:tc>
          <w:tcPr>
            <w:tcW w:w="1260" w:type="dxa"/>
          </w:tcPr>
          <w:p w14:paraId="2210C8B6" w14:textId="3877FEA1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78F0A38A" w14:textId="6C97834F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رژیم درمانی در بیماری‌های قلبی عروقی ۲</w:t>
            </w:r>
          </w:p>
        </w:tc>
        <w:tc>
          <w:tcPr>
            <w:tcW w:w="1485" w:type="dxa"/>
          </w:tcPr>
          <w:p w14:paraId="42BED287" w14:textId="16AC6849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2D9F6660" w14:textId="0DF50F21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762FE456" w14:textId="77777777" w:rsidTr="00DC0B37">
        <w:tc>
          <w:tcPr>
            <w:tcW w:w="777" w:type="dxa"/>
          </w:tcPr>
          <w:p w14:paraId="19224363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450" w:type="dxa"/>
          </w:tcPr>
          <w:p w14:paraId="527FFA4A" w14:textId="2D15052C" w:rsidR="00CD6027" w:rsidRPr="00AF3BB1" w:rsidRDefault="00CD6027" w:rsidP="00CD6027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22/7/1404</w:t>
            </w:r>
          </w:p>
        </w:tc>
        <w:tc>
          <w:tcPr>
            <w:tcW w:w="1260" w:type="dxa"/>
          </w:tcPr>
          <w:p w14:paraId="12B1D41C" w14:textId="6E7033D0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4B22E6E0" w14:textId="16FC82B6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تغذیه در بارداری </w:t>
            </w:r>
          </w:p>
        </w:tc>
        <w:tc>
          <w:tcPr>
            <w:tcW w:w="1485" w:type="dxa"/>
          </w:tcPr>
          <w:p w14:paraId="14FFFBC4" w14:textId="6F29688C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3B6A4041" w14:textId="0D521685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1CAE5A96" w14:textId="77777777" w:rsidTr="00DC0B37">
        <w:tc>
          <w:tcPr>
            <w:tcW w:w="777" w:type="dxa"/>
          </w:tcPr>
          <w:p w14:paraId="2657B892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450" w:type="dxa"/>
          </w:tcPr>
          <w:p w14:paraId="0E50804D" w14:textId="30220483" w:rsidR="00CD6027" w:rsidRPr="00AF3705" w:rsidRDefault="00CD6027" w:rsidP="00CD6027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29/7/1404</w:t>
            </w:r>
          </w:p>
        </w:tc>
        <w:tc>
          <w:tcPr>
            <w:tcW w:w="1260" w:type="dxa"/>
          </w:tcPr>
          <w:p w14:paraId="4156B37C" w14:textId="6180B4C9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363067A7" w14:textId="702F383C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تغذیه در شیردهی و فواید استفاده از شیر مادر</w:t>
            </w:r>
          </w:p>
        </w:tc>
        <w:tc>
          <w:tcPr>
            <w:tcW w:w="1485" w:type="dxa"/>
          </w:tcPr>
          <w:p w14:paraId="7A052FB5" w14:textId="229CAD42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34041BE1" w14:textId="2136A244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0D25BBB4" w14:textId="77777777" w:rsidTr="00DC0B37">
        <w:tc>
          <w:tcPr>
            <w:tcW w:w="777" w:type="dxa"/>
          </w:tcPr>
          <w:p w14:paraId="67D5E9C8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450" w:type="dxa"/>
          </w:tcPr>
          <w:p w14:paraId="14768DD4" w14:textId="6BA268BB" w:rsidR="00CD6027" w:rsidRPr="00AF3705" w:rsidRDefault="00CD6027" w:rsidP="00CD6027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6/8/1404</w:t>
            </w:r>
          </w:p>
        </w:tc>
        <w:tc>
          <w:tcPr>
            <w:tcW w:w="1260" w:type="dxa"/>
          </w:tcPr>
          <w:p w14:paraId="232BAE46" w14:textId="21A47789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5DC96601" w14:textId="5E8D57DF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تغذیه در نوزادی، کودکی و نوجوانی</w:t>
            </w:r>
          </w:p>
        </w:tc>
        <w:tc>
          <w:tcPr>
            <w:tcW w:w="1485" w:type="dxa"/>
          </w:tcPr>
          <w:p w14:paraId="125B2582" w14:textId="6FAF941E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4DBAAA57" w14:textId="47FBDC26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29863AA9" w14:textId="77777777" w:rsidTr="00DC0B37">
        <w:tc>
          <w:tcPr>
            <w:tcW w:w="777" w:type="dxa"/>
          </w:tcPr>
          <w:p w14:paraId="7B9E91AC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450" w:type="dxa"/>
          </w:tcPr>
          <w:p w14:paraId="0D4776E9" w14:textId="52E30622" w:rsidR="00CD6027" w:rsidRPr="00AF3705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13/8/1404</w:t>
            </w:r>
          </w:p>
        </w:tc>
        <w:tc>
          <w:tcPr>
            <w:tcW w:w="1260" w:type="dxa"/>
          </w:tcPr>
          <w:p w14:paraId="09A99334" w14:textId="3D8A878E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4980DB1A" w14:textId="6F70EC70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تغذیه در دوران بزرگسالی و سالمندی</w:t>
            </w:r>
          </w:p>
        </w:tc>
        <w:tc>
          <w:tcPr>
            <w:tcW w:w="1485" w:type="dxa"/>
          </w:tcPr>
          <w:p w14:paraId="6F624A89" w14:textId="3DD22641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28D25EA9" w14:textId="243988A8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438EF6A0" w14:textId="77777777" w:rsidTr="00DC0B37">
        <w:tc>
          <w:tcPr>
            <w:tcW w:w="777" w:type="dxa"/>
          </w:tcPr>
          <w:p w14:paraId="1D8520E4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450" w:type="dxa"/>
          </w:tcPr>
          <w:p w14:paraId="174B86D9" w14:textId="1CEF4132" w:rsidR="00CD6027" w:rsidRPr="00AF3705" w:rsidRDefault="00CD6027" w:rsidP="00CD6027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20/8/1404</w:t>
            </w:r>
          </w:p>
        </w:tc>
        <w:tc>
          <w:tcPr>
            <w:tcW w:w="1260" w:type="dxa"/>
          </w:tcPr>
          <w:p w14:paraId="4780F944" w14:textId="067F22B0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39E775A7" w14:textId="5A2B6A24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کم خونی و توصیه‌های تغذیه ای مرتبط با آن</w:t>
            </w:r>
          </w:p>
        </w:tc>
        <w:tc>
          <w:tcPr>
            <w:tcW w:w="1485" w:type="dxa"/>
          </w:tcPr>
          <w:p w14:paraId="7F995A3C" w14:textId="4212600F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3927B672" w14:textId="4E3C4941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750BBDD9" w14:textId="77777777" w:rsidTr="00DC0B37">
        <w:tc>
          <w:tcPr>
            <w:tcW w:w="777" w:type="dxa"/>
          </w:tcPr>
          <w:p w14:paraId="5E982F57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450" w:type="dxa"/>
          </w:tcPr>
          <w:p w14:paraId="0F5D06EF" w14:textId="63C221F3" w:rsidR="00CD6027" w:rsidRPr="006F0312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27/8/1404</w:t>
            </w:r>
          </w:p>
        </w:tc>
        <w:tc>
          <w:tcPr>
            <w:tcW w:w="1260" w:type="dxa"/>
          </w:tcPr>
          <w:p w14:paraId="7EDFA8A1" w14:textId="56627415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65553653" w14:textId="4E93BED2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764776">
              <w:rPr>
                <w:rFonts w:cs="B Nazanin" w:hint="cs"/>
                <w:sz w:val="24"/>
                <w:szCs w:val="24"/>
                <w:rtl/>
              </w:rPr>
              <w:t>ارزیابی وضعیت تغذیه (روش‌های تن سنجی، مصرف مواد غذایی)</w:t>
            </w:r>
          </w:p>
        </w:tc>
        <w:tc>
          <w:tcPr>
            <w:tcW w:w="1485" w:type="dxa"/>
          </w:tcPr>
          <w:p w14:paraId="11120883" w14:textId="55FBEE1F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7BDD54D1" w14:textId="79D3339A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38211517" w14:textId="77777777" w:rsidTr="00DC0B37">
        <w:tc>
          <w:tcPr>
            <w:tcW w:w="777" w:type="dxa"/>
          </w:tcPr>
          <w:p w14:paraId="5E7F2BA3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450" w:type="dxa"/>
          </w:tcPr>
          <w:p w14:paraId="4FB9E527" w14:textId="3CCB8201" w:rsidR="00CD6027" w:rsidRPr="006F0312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4/9/1404</w:t>
            </w:r>
          </w:p>
        </w:tc>
        <w:tc>
          <w:tcPr>
            <w:tcW w:w="1260" w:type="dxa"/>
          </w:tcPr>
          <w:p w14:paraId="2998FA50" w14:textId="1A0C21AC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6CC78D2D" w14:textId="150C4CAB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764776">
              <w:rPr>
                <w:rFonts w:cs="B Nazanin" w:hint="cs"/>
                <w:sz w:val="24"/>
                <w:szCs w:val="24"/>
                <w:rtl/>
              </w:rPr>
              <w:t>ارزیابی وضعیت تغذیه (روش‌های بالینی و آزمایشگاه)</w:t>
            </w:r>
          </w:p>
        </w:tc>
        <w:tc>
          <w:tcPr>
            <w:tcW w:w="1485" w:type="dxa"/>
          </w:tcPr>
          <w:p w14:paraId="3E7FE771" w14:textId="3CEB10D3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4BDEA9B3" w14:textId="366F97DA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6E8398A2" w14:textId="77777777" w:rsidTr="00DC0B37">
        <w:tc>
          <w:tcPr>
            <w:tcW w:w="777" w:type="dxa"/>
          </w:tcPr>
          <w:p w14:paraId="6832DDC2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450" w:type="dxa"/>
          </w:tcPr>
          <w:p w14:paraId="0272437B" w14:textId="0852115A" w:rsidR="00CD6027" w:rsidRPr="006F0312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11/9/1404</w:t>
            </w:r>
          </w:p>
        </w:tc>
        <w:tc>
          <w:tcPr>
            <w:tcW w:w="1260" w:type="dxa"/>
          </w:tcPr>
          <w:p w14:paraId="74937DA7" w14:textId="5E74875E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594863CF" w14:textId="13E5EF73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سوءتغذیه و رویکردهای پیشگیری از آن</w:t>
            </w:r>
          </w:p>
        </w:tc>
        <w:tc>
          <w:tcPr>
            <w:tcW w:w="1485" w:type="dxa"/>
          </w:tcPr>
          <w:p w14:paraId="4929DB95" w14:textId="20F14845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65D9C5BC" w14:textId="7221583D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20E5688E" w14:textId="77777777" w:rsidTr="00DC0B37">
        <w:tc>
          <w:tcPr>
            <w:tcW w:w="777" w:type="dxa"/>
          </w:tcPr>
          <w:p w14:paraId="498368CD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450" w:type="dxa"/>
          </w:tcPr>
          <w:p w14:paraId="51585451" w14:textId="31EEE052" w:rsidR="00CD6027" w:rsidRPr="006F0312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18/9/1404</w:t>
            </w:r>
          </w:p>
        </w:tc>
        <w:tc>
          <w:tcPr>
            <w:tcW w:w="1260" w:type="dxa"/>
          </w:tcPr>
          <w:p w14:paraId="44A78B15" w14:textId="377A10B8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4232B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6A8F6E6E" w14:textId="771FD282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764776">
              <w:rPr>
                <w:rFonts w:cs="B Nazanin" w:hint="cs"/>
                <w:sz w:val="24"/>
                <w:szCs w:val="24"/>
                <w:rtl/>
              </w:rPr>
              <w:t>اصول نگه داری مواد غذایی و مسمومیت‌های غذایی</w:t>
            </w:r>
          </w:p>
        </w:tc>
        <w:tc>
          <w:tcPr>
            <w:tcW w:w="1485" w:type="dxa"/>
          </w:tcPr>
          <w:p w14:paraId="1B8C6EF2" w14:textId="636E3BD5" w:rsidR="00CD6027" w:rsidRPr="00764776" w:rsidRDefault="00CD6027" w:rsidP="00CD6027">
            <w:pPr>
              <w:bidi/>
              <w:spacing w:after="120"/>
              <w:jc w:val="center"/>
            </w:pPr>
            <w:r w:rsidRPr="007D5D79">
              <w:rPr>
                <w:rFonts w:cs="B Nazanin" w:hint="cs"/>
                <w:rtl/>
                <w:lang w:bidi="fa-IR"/>
              </w:rPr>
              <w:t>سخنرانی</w:t>
            </w:r>
          </w:p>
        </w:tc>
        <w:tc>
          <w:tcPr>
            <w:tcW w:w="1270" w:type="dxa"/>
          </w:tcPr>
          <w:p w14:paraId="7588EC7D" w14:textId="04431865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57072B0C" w14:textId="77777777" w:rsidTr="00DC0B37">
        <w:tc>
          <w:tcPr>
            <w:tcW w:w="777" w:type="dxa"/>
          </w:tcPr>
          <w:p w14:paraId="1BE8CDDB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450" w:type="dxa"/>
          </w:tcPr>
          <w:p w14:paraId="4D2DFBDC" w14:textId="25C668F1" w:rsidR="00CD6027" w:rsidRPr="006F0312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25/9/1404</w:t>
            </w:r>
          </w:p>
        </w:tc>
        <w:tc>
          <w:tcPr>
            <w:tcW w:w="1260" w:type="dxa"/>
          </w:tcPr>
          <w:p w14:paraId="782414B0" w14:textId="5562BD39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E4CCD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1ADBCD39" w14:textId="77777777" w:rsidR="00CD6027" w:rsidRPr="00764776" w:rsidRDefault="00CD6027" w:rsidP="00CD6027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کار عملی (توضیحات در مورد نحوه چگونگی کار عملی)</w:t>
            </w:r>
            <w:bookmarkStart w:id="0" w:name="_GoBack"/>
            <w:bookmarkEnd w:id="0"/>
          </w:p>
          <w:p w14:paraId="1B3AA81D" w14:textId="7D5CD141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  <w:lang w:bidi="fa-IR"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شرکت در یک برنامه تغذیه ای نظیر بررسی وضعیت تغذیه در یک جمعیت مشخص و یا تنظیم یک برنامه کوتاه آموزشی برای یک گروه آسیب پذیر</w:t>
            </w:r>
          </w:p>
        </w:tc>
        <w:tc>
          <w:tcPr>
            <w:tcW w:w="1485" w:type="dxa"/>
          </w:tcPr>
          <w:p w14:paraId="345023E6" w14:textId="2DC5EB51" w:rsidR="00CD6027" w:rsidRPr="00764776" w:rsidRDefault="00CD6027" w:rsidP="00CD6027">
            <w:pPr>
              <w:bidi/>
              <w:spacing w:after="120"/>
              <w:jc w:val="center"/>
            </w:pPr>
            <w:r>
              <w:rPr>
                <w:rFonts w:hint="cs"/>
                <w:rtl/>
              </w:rPr>
              <w:t>کار عملی</w:t>
            </w:r>
          </w:p>
        </w:tc>
        <w:tc>
          <w:tcPr>
            <w:tcW w:w="1270" w:type="dxa"/>
          </w:tcPr>
          <w:p w14:paraId="017DED59" w14:textId="1D0B9477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222DE758" w14:textId="77777777" w:rsidTr="00DC0B37">
        <w:tc>
          <w:tcPr>
            <w:tcW w:w="777" w:type="dxa"/>
          </w:tcPr>
          <w:p w14:paraId="490B62A5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450" w:type="dxa"/>
          </w:tcPr>
          <w:p w14:paraId="54D43FD6" w14:textId="254F1989" w:rsidR="00CD6027" w:rsidRPr="006F0312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2/10/1404</w:t>
            </w:r>
          </w:p>
        </w:tc>
        <w:tc>
          <w:tcPr>
            <w:tcW w:w="1260" w:type="dxa"/>
          </w:tcPr>
          <w:p w14:paraId="6DA1E428" w14:textId="4802109E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AE4CCD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635" w:type="dxa"/>
          </w:tcPr>
          <w:p w14:paraId="76BAD68D" w14:textId="6CD4AABD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کار عملی</w:t>
            </w:r>
          </w:p>
        </w:tc>
        <w:tc>
          <w:tcPr>
            <w:tcW w:w="1485" w:type="dxa"/>
          </w:tcPr>
          <w:p w14:paraId="78C5E185" w14:textId="6A3CD110" w:rsidR="00CD6027" w:rsidRPr="00764776" w:rsidRDefault="00CD6027" w:rsidP="00CD6027">
            <w:pPr>
              <w:bidi/>
              <w:spacing w:after="120"/>
              <w:jc w:val="center"/>
            </w:pPr>
            <w:r w:rsidRPr="00C526DC">
              <w:rPr>
                <w:rFonts w:hint="cs"/>
                <w:rtl/>
              </w:rPr>
              <w:t>کار عملی</w:t>
            </w:r>
          </w:p>
        </w:tc>
        <w:tc>
          <w:tcPr>
            <w:tcW w:w="1270" w:type="dxa"/>
          </w:tcPr>
          <w:p w14:paraId="5A69A6B9" w14:textId="426D1132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51945EC4" w14:textId="77777777" w:rsidTr="00DC0B37">
        <w:tc>
          <w:tcPr>
            <w:tcW w:w="777" w:type="dxa"/>
          </w:tcPr>
          <w:p w14:paraId="5610D02B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450" w:type="dxa"/>
          </w:tcPr>
          <w:p w14:paraId="5E0EDA1C" w14:textId="4C6B1FE1" w:rsidR="00CD6027" w:rsidRPr="006F0312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9/10/1404</w:t>
            </w:r>
          </w:p>
        </w:tc>
        <w:tc>
          <w:tcPr>
            <w:tcW w:w="1260" w:type="dxa"/>
          </w:tcPr>
          <w:p w14:paraId="7AD251DD" w14:textId="6E7A39CA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13الی 15</w:t>
            </w:r>
          </w:p>
        </w:tc>
        <w:tc>
          <w:tcPr>
            <w:tcW w:w="3635" w:type="dxa"/>
          </w:tcPr>
          <w:p w14:paraId="719B887D" w14:textId="35A705E1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کار عملی</w:t>
            </w:r>
          </w:p>
        </w:tc>
        <w:tc>
          <w:tcPr>
            <w:tcW w:w="1485" w:type="dxa"/>
          </w:tcPr>
          <w:p w14:paraId="76D01154" w14:textId="3A2D4142" w:rsidR="00CD6027" w:rsidRPr="00764776" w:rsidRDefault="00CD6027" w:rsidP="00CD6027">
            <w:pPr>
              <w:bidi/>
              <w:spacing w:after="120"/>
              <w:jc w:val="center"/>
            </w:pPr>
            <w:r w:rsidRPr="00C526DC">
              <w:rPr>
                <w:rFonts w:hint="cs"/>
                <w:rtl/>
              </w:rPr>
              <w:t>کار عملی</w:t>
            </w:r>
          </w:p>
        </w:tc>
        <w:tc>
          <w:tcPr>
            <w:tcW w:w="1270" w:type="dxa"/>
          </w:tcPr>
          <w:p w14:paraId="2735AF57" w14:textId="6D397497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CD6027" w:rsidRPr="004F7AF2" w14:paraId="2F575ECD" w14:textId="77777777" w:rsidTr="00DC0B37">
        <w:tc>
          <w:tcPr>
            <w:tcW w:w="777" w:type="dxa"/>
          </w:tcPr>
          <w:p w14:paraId="44046DF4" w14:textId="77777777" w:rsidR="00CD6027" w:rsidRDefault="00CD6027" w:rsidP="00CD6027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450" w:type="dxa"/>
          </w:tcPr>
          <w:p w14:paraId="78FB00EE" w14:textId="6E07CEEA" w:rsidR="00CD6027" w:rsidRPr="006F0312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16/10/1404</w:t>
            </w:r>
          </w:p>
        </w:tc>
        <w:tc>
          <w:tcPr>
            <w:tcW w:w="1260" w:type="dxa"/>
          </w:tcPr>
          <w:p w14:paraId="505F9BC0" w14:textId="14D960FD" w:rsidR="00CD6027" w:rsidRPr="00764776" w:rsidRDefault="00CD6027" w:rsidP="00CD6027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 الی 15</w:t>
            </w:r>
          </w:p>
        </w:tc>
        <w:tc>
          <w:tcPr>
            <w:tcW w:w="3635" w:type="dxa"/>
          </w:tcPr>
          <w:p w14:paraId="7EE70729" w14:textId="63994DE5" w:rsidR="00CD6027" w:rsidRPr="00764776" w:rsidRDefault="00CD6027" w:rsidP="00CD6027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764776">
              <w:rPr>
                <w:rFonts w:cs="B Nazanin" w:hint="cs"/>
                <w:sz w:val="24"/>
                <w:szCs w:val="24"/>
                <w:rtl/>
                <w:lang w:bidi="fa-IR"/>
              </w:rPr>
              <w:t>کار عملی</w:t>
            </w:r>
          </w:p>
        </w:tc>
        <w:tc>
          <w:tcPr>
            <w:tcW w:w="1485" w:type="dxa"/>
          </w:tcPr>
          <w:p w14:paraId="000ABE1D" w14:textId="752D50C6" w:rsidR="00CD6027" w:rsidRPr="00764776" w:rsidRDefault="00CD6027" w:rsidP="00CD6027">
            <w:pPr>
              <w:bidi/>
              <w:spacing w:after="120"/>
              <w:jc w:val="center"/>
            </w:pPr>
            <w:r w:rsidRPr="00C526DC">
              <w:rPr>
                <w:rFonts w:hint="cs"/>
                <w:rtl/>
              </w:rPr>
              <w:t>کار عملی</w:t>
            </w:r>
          </w:p>
        </w:tc>
        <w:tc>
          <w:tcPr>
            <w:tcW w:w="1270" w:type="dxa"/>
          </w:tcPr>
          <w:p w14:paraId="372C08B8" w14:textId="503AC55B" w:rsidR="00CD6027" w:rsidRPr="004F7AF2" w:rsidRDefault="00CD6027" w:rsidP="004F7AF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F7AF2">
              <w:rPr>
                <w:rFonts w:cs="B Nazanin" w:hint="cs"/>
                <w:sz w:val="24"/>
                <w:szCs w:val="24"/>
                <w:rtl/>
                <w:lang w:bidi="fa-IR"/>
              </w:rPr>
              <w:t>دکتر جاودان</w:t>
            </w:r>
          </w:p>
        </w:tc>
      </w:tr>
      <w:tr w:rsidR="00764776" w14:paraId="2AF177CC" w14:textId="77777777" w:rsidTr="00764776">
        <w:trPr>
          <w:trHeight w:val="707"/>
        </w:trPr>
        <w:tc>
          <w:tcPr>
            <w:tcW w:w="9877" w:type="dxa"/>
            <w:gridSpan w:val="6"/>
          </w:tcPr>
          <w:p w14:paraId="776BAE90" w14:textId="5A04F6E8" w:rsidR="00764776" w:rsidRPr="00D50548" w:rsidRDefault="00764776" w:rsidP="00764776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D5054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lastRenderedPageBreak/>
              <w:t>م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Pr="00D50548">
              <w:rPr>
                <w:rFonts w:ascii="Times New Roman" w:eastAsia="Times New Roman" w:hAnsi="Times New Roman" w:cs="B Nazanin" w:hint="eastAsia"/>
                <w:b/>
                <w:bCs/>
                <w:rtl/>
                <w:lang w:bidi="fa-IR"/>
              </w:rPr>
              <w:t>ان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ترم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اول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۱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تا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۶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تاریخ  امتحان: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هماهنگی با دانشجویان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امتحان:.............</w:t>
            </w:r>
          </w:p>
          <w:p w14:paraId="3C44800E" w14:textId="7045226C" w:rsidR="00764776" w:rsidRPr="0006064A" w:rsidRDefault="00764776" w:rsidP="0006064A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جلسه ۶ تا ۱۲         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تاریخ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امتحان: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اعلام شده توسط آموزش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  .......</w:t>
            </w:r>
          </w:p>
        </w:tc>
      </w:tr>
    </w:tbl>
    <w:p w14:paraId="0C8D975E" w14:textId="042DE8B5" w:rsidR="00E421D7" w:rsidRPr="009B679A" w:rsidRDefault="00E421D7" w:rsidP="0006064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روش تدریس شامل حضوری می باشد. </w:t>
      </w:r>
    </w:p>
    <w:sectPr w:rsidR="00E421D7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88727" w14:textId="77777777" w:rsidR="003C6DF9" w:rsidRDefault="003C6DF9" w:rsidP="000924CB">
      <w:pPr>
        <w:spacing w:after="0" w:line="240" w:lineRule="auto"/>
      </w:pPr>
      <w:r>
        <w:separator/>
      </w:r>
    </w:p>
  </w:endnote>
  <w:endnote w:type="continuationSeparator" w:id="0">
    <w:p w14:paraId="3F483C98" w14:textId="77777777" w:rsidR="003C6DF9" w:rsidRDefault="003C6DF9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1070CEB9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A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B6A86" w14:textId="77777777" w:rsidR="003C6DF9" w:rsidRDefault="003C6DF9" w:rsidP="000924CB">
      <w:pPr>
        <w:spacing w:after="0" w:line="240" w:lineRule="auto"/>
      </w:pPr>
      <w:r>
        <w:separator/>
      </w:r>
    </w:p>
  </w:footnote>
  <w:footnote w:type="continuationSeparator" w:id="0">
    <w:p w14:paraId="31235F70" w14:textId="77777777" w:rsidR="003C6DF9" w:rsidRDefault="003C6DF9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155FF"/>
    <w:rsid w:val="0006064A"/>
    <w:rsid w:val="00067ABA"/>
    <w:rsid w:val="0007034A"/>
    <w:rsid w:val="0009244C"/>
    <w:rsid w:val="000924CB"/>
    <w:rsid w:val="000A5B5F"/>
    <w:rsid w:val="000B24E7"/>
    <w:rsid w:val="000C67EE"/>
    <w:rsid w:val="000D5B82"/>
    <w:rsid w:val="000E302F"/>
    <w:rsid w:val="00120CB8"/>
    <w:rsid w:val="00143C87"/>
    <w:rsid w:val="00146121"/>
    <w:rsid w:val="001633DE"/>
    <w:rsid w:val="00164EBB"/>
    <w:rsid w:val="00180D3D"/>
    <w:rsid w:val="00186EFC"/>
    <w:rsid w:val="001900CA"/>
    <w:rsid w:val="00195582"/>
    <w:rsid w:val="001D17FA"/>
    <w:rsid w:val="001F522E"/>
    <w:rsid w:val="00203866"/>
    <w:rsid w:val="00203F2F"/>
    <w:rsid w:val="00216518"/>
    <w:rsid w:val="002479FA"/>
    <w:rsid w:val="00283AC9"/>
    <w:rsid w:val="00286274"/>
    <w:rsid w:val="002C747E"/>
    <w:rsid w:val="002C7CDC"/>
    <w:rsid w:val="002E572C"/>
    <w:rsid w:val="002F0979"/>
    <w:rsid w:val="002F4B14"/>
    <w:rsid w:val="00320FE2"/>
    <w:rsid w:val="00342A09"/>
    <w:rsid w:val="00345128"/>
    <w:rsid w:val="00347C82"/>
    <w:rsid w:val="00375DD8"/>
    <w:rsid w:val="003B1DFB"/>
    <w:rsid w:val="003C6DF9"/>
    <w:rsid w:val="003F7829"/>
    <w:rsid w:val="00452F75"/>
    <w:rsid w:val="00463D69"/>
    <w:rsid w:val="00470F57"/>
    <w:rsid w:val="004754D6"/>
    <w:rsid w:val="004C44AF"/>
    <w:rsid w:val="004F7AF2"/>
    <w:rsid w:val="005075B6"/>
    <w:rsid w:val="00513ACF"/>
    <w:rsid w:val="0052729A"/>
    <w:rsid w:val="005A429B"/>
    <w:rsid w:val="005F5A2A"/>
    <w:rsid w:val="00602765"/>
    <w:rsid w:val="006372A4"/>
    <w:rsid w:val="0067630B"/>
    <w:rsid w:val="006A48E0"/>
    <w:rsid w:val="006C2B3C"/>
    <w:rsid w:val="006C582A"/>
    <w:rsid w:val="006D343A"/>
    <w:rsid w:val="006D5F15"/>
    <w:rsid w:val="006F3669"/>
    <w:rsid w:val="00760531"/>
    <w:rsid w:val="00760AD7"/>
    <w:rsid w:val="00764776"/>
    <w:rsid w:val="00783209"/>
    <w:rsid w:val="007A5521"/>
    <w:rsid w:val="007B7C6E"/>
    <w:rsid w:val="007D344E"/>
    <w:rsid w:val="007E7C78"/>
    <w:rsid w:val="0082204E"/>
    <w:rsid w:val="00852C24"/>
    <w:rsid w:val="00877962"/>
    <w:rsid w:val="00891762"/>
    <w:rsid w:val="0089635E"/>
    <w:rsid w:val="008B37B7"/>
    <w:rsid w:val="008D6B20"/>
    <w:rsid w:val="00910011"/>
    <w:rsid w:val="00917007"/>
    <w:rsid w:val="00922D6C"/>
    <w:rsid w:val="0093181D"/>
    <w:rsid w:val="0093718C"/>
    <w:rsid w:val="00963D3D"/>
    <w:rsid w:val="009A57DF"/>
    <w:rsid w:val="009B359D"/>
    <w:rsid w:val="009B679A"/>
    <w:rsid w:val="009E0594"/>
    <w:rsid w:val="00A448B2"/>
    <w:rsid w:val="00A57F7E"/>
    <w:rsid w:val="00A633A4"/>
    <w:rsid w:val="00A673AB"/>
    <w:rsid w:val="00A708EB"/>
    <w:rsid w:val="00A75E08"/>
    <w:rsid w:val="00AB7230"/>
    <w:rsid w:val="00AC6F16"/>
    <w:rsid w:val="00AD152C"/>
    <w:rsid w:val="00B00AA4"/>
    <w:rsid w:val="00B3015E"/>
    <w:rsid w:val="00B465CB"/>
    <w:rsid w:val="00B62CA2"/>
    <w:rsid w:val="00B73654"/>
    <w:rsid w:val="00B7585C"/>
    <w:rsid w:val="00B94669"/>
    <w:rsid w:val="00B94B37"/>
    <w:rsid w:val="00BB1AB5"/>
    <w:rsid w:val="00BC2369"/>
    <w:rsid w:val="00BD2C35"/>
    <w:rsid w:val="00BF4109"/>
    <w:rsid w:val="00BF51A1"/>
    <w:rsid w:val="00C25EBA"/>
    <w:rsid w:val="00C314AF"/>
    <w:rsid w:val="00C3768D"/>
    <w:rsid w:val="00C45729"/>
    <w:rsid w:val="00C7426C"/>
    <w:rsid w:val="00CB4D5D"/>
    <w:rsid w:val="00CD6027"/>
    <w:rsid w:val="00CD76FE"/>
    <w:rsid w:val="00CE326F"/>
    <w:rsid w:val="00CE4C0B"/>
    <w:rsid w:val="00D50548"/>
    <w:rsid w:val="00D81BEE"/>
    <w:rsid w:val="00D831BC"/>
    <w:rsid w:val="00DC0B37"/>
    <w:rsid w:val="00DD0CE7"/>
    <w:rsid w:val="00E10BC1"/>
    <w:rsid w:val="00E176D7"/>
    <w:rsid w:val="00E421D7"/>
    <w:rsid w:val="00E67B92"/>
    <w:rsid w:val="00E850FD"/>
    <w:rsid w:val="00E913BC"/>
    <w:rsid w:val="00EB1348"/>
    <w:rsid w:val="00EC4C00"/>
    <w:rsid w:val="00F46B85"/>
    <w:rsid w:val="00F52E67"/>
    <w:rsid w:val="00F566B3"/>
    <w:rsid w:val="00F671F7"/>
    <w:rsid w:val="00F86B00"/>
    <w:rsid w:val="00F977F0"/>
    <w:rsid w:val="00FC0D8A"/>
    <w:rsid w:val="00FC319B"/>
    <w:rsid w:val="00FD18E4"/>
    <w:rsid w:val="00FD6E64"/>
    <w:rsid w:val="00FE4BF7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643</Words>
  <Characters>2814</Characters>
  <Application>Microsoft Office Word</Application>
  <DocSecurity>0</DocSecurity>
  <Lines>201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128</cp:revision>
  <cp:lastPrinted>2020-09-17T18:58:00Z</cp:lastPrinted>
  <dcterms:created xsi:type="dcterms:W3CDTF">2020-09-17T17:14:00Z</dcterms:created>
  <dcterms:modified xsi:type="dcterms:W3CDTF">2025-09-13T06:12:00Z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6c508c13-7866-4d2c-a213-21882f427fd3</vt:lpwstr>
  </property>
</Properties>
</file>